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200"/>
        <w:gridCol w:w="400"/>
        <w:gridCol w:w="20"/>
        <w:gridCol w:w="4020"/>
        <w:gridCol w:w="2360"/>
        <w:gridCol w:w="20"/>
        <w:gridCol w:w="460"/>
        <w:gridCol w:w="1620"/>
        <w:gridCol w:w="80"/>
        <w:gridCol w:w="60"/>
        <w:gridCol w:w="40"/>
        <w:gridCol w:w="100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inline distT="0" distB="0" distL="0" distR="0">
                  <wp:extent cx="1117600" cy="1117600"/>
                  <wp:effectExtent l="0" t="0" r="0" b="0"/>
                  <wp:docPr id="955392047" name="Picture">
</wp:docPr>
                  <a:graphic>
                    <a:graphicData uri="http://schemas.openxmlformats.org/drawingml/2006/picture">
                      <pic:pic>
                        <pic:nvPicPr>
                          <pic:cNvPr id="955392047" name="Picture"/>
                          <pic:cNvPicPr/>
                        </pic:nvPicPr>
                        <pic:blipFill>
                          <a:blip r:embed="img_0_0_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11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ПРИЛОЖЕНИЕ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К ДЕКЛАРАЦИИ О СООТВЕТСТВИИ №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ЕАЭС N RU Д-HK.РА05.В.03315/23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На продукцию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1800"/>
              <w:gridCol w:w="4400"/>
              <w:gridCol w:w="3880"/>
            </w:tblGrid>
            <w:tr>
              <w:trPr>
                <w:trHeight w:hRule="exact" w:val="8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bookmarkStart w:id="1" w:name="JR_PAGE_ANCHOR_0_1"/>
                  <w:bookmarkEnd w:id="1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800"/>
                    <w:gridCol w:w="1800"/>
                  </w:tblGrid>
                  <w:tr>
                    <w:trPr>
                      <w:trHeight w:hRule="exact" w:val="400"/>
                    </w:trPr>
                    <w:tc>
                      <w:tcPr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  <w:b w:val="true"/>
                          </w:rPr>
                          <w:t xml:space="preserve">код ОК ОКПД 2</w:t>
                        </w:r>
                      </w:p>
                    </w:tc>
                  </w:tr>
                  <w:tr>
                    <w:trPr>
                      <w:trHeight w:hRule="exact" w:val="400"/>
                    </w:trPr>
                    <w:tc>
                      <w:tcPr>
                        <w:tcBorders>
                          <w:top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  <w:b w:val="true"/>
                          </w:rPr>
                          <w:t xml:space="preserve">код ТН ВЭД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400"/>
                    <w:gridCol w:w="4400"/>
                  </w:tblGrid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  <w:b w:val="true"/>
                          </w:rPr>
                          <w:t xml:space="preserve">Наименование продукции и иные сведения о продукции, обеспечивающие ее идентификацию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880"/>
                    <w:gridCol w:w="3880"/>
                  </w:tblGrid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  <w:b w:val="true"/>
                          </w:rPr>
                          <w:t xml:space="preserve">Обозначение документации, по которой выпускается продукция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9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bookmarkStart w:id="2" w:name="JR_PAGE_ANCHOR_0_1"/>
                  <w:bookmarkEnd w:id="2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bookmarkStart w:id="3" w:name="JR_PAGE_ANCHOR_0_1"/>
                  <w:bookmarkEnd w:id="3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400"/>
                    <w:gridCol w:w="4400"/>
                  </w:tblGrid>
                  <w:tr>
                    <w:trPr>
                      <w:trHeight w:hRule="exact" w:val="2880"/>
                    </w:trPr>
                    <w:tc>
                      <w:tcPr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vAlign w:val="top"/>
                      </w:tcPr>
                      <w:p>
                        <w:pPr>
                          <w:ind w:left="0" w:right="0"/>
                          <w:jc w:val="left"/>
                          <w:spacing w:lineRule="auto" w:line="240" w:after="0" w:before="0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</w:rPr>
                          <w:t xml:space="preserve">Щетки стеклоочистителей</w:t>
                          <w:br/>
                        </w: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  <w:b w:val="true"/>
                          </w:rPr>
                          <w:t xml:space="preserve">Иные сведения: </w:t>
                        </w: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</w:rPr>
                          <w:t xml:space="preserve">торговой марки «KRAFT», артикулы согласно приложению № 1 , Действие декларации о соответствие распространяется на серийно выпускаемую продукцию, изготовленную с даты изготовления отобранных образцов (проб) продукции, прошедших исследования (испытания) и измерения: с 03.2023 года.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880"/>
                    <w:gridCol w:w="3880"/>
                  </w:tblGrid>
                  <w:tr>
                    <w:trPr>
                      <w:trHeight w:hRule="exact" w:val="2880"/>
                    </w:trPr>
                    <w:tc>
                      <w:tcPr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vAlign w:val="top"/>
                      </w:tcPr>
                      <w:p>
                        <w:pPr>
                          <w:ind w:left="0" w:right="0"/>
                          <w:jc w:val="left"/>
                          <w:spacing w:lineRule="auto" w:line="240" w:after="0" w:before="0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</w:rPr>
                          <w:t xml:space="preserve">Продукция изготовлена в соответствии с Директивой 2007/46/ЕС; </w:t>
                          <w:br/>
                        </w: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  <w:b w:val="true"/>
                          </w:rPr>
                          <w:t xml:space="preserve">Стандарты и иные нормативные документы: </w:t>
                        </w: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</w:rPr>
                          <w:t xml:space="preserve">ГОСТ 18699-2017, "Стеклоочистители электрические. Технические требования и методы испытаний"; </w:t>
                          <w:br/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bookmarkStart w:id="4" w:name="JR_PAGE_ANCHOR_0_1"/>
                  <w:bookmarkEnd w:id="4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bookmarkStart w:id="5" w:name="JR_PAGE_ANCHOR_0_1"/>
                  <w:bookmarkEnd w:id="5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bookmarkStart w:id="6" w:name="JR_PAGE_ANCHOR_0_1"/>
                  <w:bookmarkEnd w:id="6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bookmarkStart w:id="7" w:name="JR_PAGE_ANCHOR_0_1"/>
                  <w:bookmarkEnd w:id="7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10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Страница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8000"/>
        <w:gridCol w:w="2100"/>
        <w:gridCol w:w="180"/>
        <w:gridCol w:w="100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2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1800"/>
              <w:gridCol w:w="4400"/>
              <w:gridCol w:w="3880"/>
            </w:tblGrid>
            <w:tr>
              <w:trPr>
                <w:trHeight w:hRule="exact" w:val="8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r>
                    <w:br w:type="page"/>
                  </w:r>
                </w:p>
                <w:p>
                  <w:bookmarkStart w:id="9" w:name="JR_PAGE_ANCHOR_0_2"/>
                  <w:bookmarkEnd w:id="9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800"/>
                    <w:gridCol w:w="1800"/>
                  </w:tblGrid>
                  <w:tr>
                    <w:trPr>
                      <w:trHeight w:hRule="exact" w:val="400"/>
                    </w:trPr>
                    <w:tc>
                      <w:tcPr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  <w:b w:val="true"/>
                          </w:rPr>
                          <w:t xml:space="preserve">код ОК ОКПД 2</w:t>
                        </w:r>
                      </w:p>
                    </w:tc>
                  </w:tr>
                  <w:tr>
                    <w:trPr>
                      <w:trHeight w:hRule="exact" w:val="400"/>
                    </w:trPr>
                    <w:tc>
                      <w:tcPr>
                        <w:tcBorders>
                          <w:top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  <w:b w:val="true"/>
                          </w:rPr>
                          <w:t xml:space="preserve">код ТН ВЭД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400"/>
                    <w:gridCol w:w="4400"/>
                  </w:tblGrid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  <w:b w:val="true"/>
                          </w:rPr>
                          <w:t xml:space="preserve">Наименование продукции и иные сведения о продукции, обеспечивающие ее идентификацию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880"/>
                    <w:gridCol w:w="3880"/>
                  </w:tblGrid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  <w:b w:val="true"/>
                          </w:rPr>
                          <w:t xml:space="preserve">Обозначение документации, по которой выпускается продукция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9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r>
                    <w:br w:type="page"/>
                  </w:r>
                </w:p>
                <w:p>
                  <w:bookmarkStart w:id="10" w:name="JR_PAGE_ANCHOR_0_2"/>
                  <w:bookmarkEnd w:id="10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bookmarkStart w:id="11" w:name="JR_PAGE_ANCHOR_0_2"/>
                  <w:bookmarkEnd w:id="11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400"/>
                    <w:gridCol w:w="4400"/>
                  </w:tblGrid>
                  <w:tr>
                    <w:trPr>
                      <w:trHeight w:hRule="exact" w:val="14820"/>
                    </w:trPr>
                    <w:tc>
                      <w:tcPr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vAlign w:val="top"/>
                      </w:tcPr>
                      <w:p>
                        <w:pPr>
                          <w:ind w:left="0" w:right="0"/>
                          <w:jc w:val="left"/>
                          <w:spacing w:lineRule="auto" w:line="240" w:after="0" w:before="0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</w:rPr>
                          <w:t xml:space="preserve">KT 830000, KT 830812, KT 830010, KT 830011, KT 830813, KT 830012, KT 830814, KT 830013, KT 830815, KT 830014, KT 830816, KT 830015, KT 830817, KT 830016, KT 830818, KT 830017, KT 830819, KT 830018, KT 830820, KT 830019, KT 830800, KT 830801, KT 830802, KT 830803, KT 830804, KT 830805, KT 830806, KT 830807, KT 830808, KT 830809, KT 830034, KT 830035, KT 830036, KT 830037, KT 830038, KT 830039, KT 830040, KT 830041, KT 830042, KT 830043, KT 830850, KT 830020, KT 830021, KT 830022, KT 830023, KT 830024, KT 830025, KT 830026, KT 830027, KT 830028, KT 830029, KT 830030, KT 830031, KT 830032, KT 830033, KT 830877, KT 830918, KT 830919, KT 830879, KT 830923, KT 830917, KT 830874, KT 830875, KT 830922, KT 830921, KT 830876, KT 830873, KT 830878, KT 830920, KT 830899, KT 830904, KT 830905, KT 830903, KT 830896, KT 830897, KT 830908, KT 830907, KT 830902, KT 830906, KT 830898, KT 830863, KT 830856, KT 830865, KT 830909, KT 830860, KT 830854, KT 830861, KT 830851, KT 830895, KT 830853, KT 830862, KT 830894, KT 830859, KT 830852, KT 830864, KT 830857, KT 830855, KT 830858, KT 830912, KT 830910, KT 830915, KT 830914, KT 830913, KT 830870, KT 830911, KT 830872, KT 830916, KT 830867, KT 830868, KT 830869, KT 830866, KT 830871, KT 830880, KT 830888, KT 830889, KT 830882, KT 830893, KT 830887, KT 830884, KT 830881, KT 830892, KT 830891, KT 830885, KT 830883, KT 830886, KT 830890, KT 830822, KT 830823, KT 830824, KT 830825, KT 830826, KT 830827, KT 830828, KT 830829, KT 830830, KT 830831, KT 830832, KT 830833, KT 830834, KT 830835, KT 830925, KT 830926, KT 830927, KT 830928, KT 830929, KT 830930, KT 830931, KT 830932, KT 830933, KT 830934, KT 830935, KT 830936, KT 830937, KT 830938, KT 830939, KT 830940, KT 830941, KT 830942, KT 830943, KT 830944, KT 830945, KT 830946, KT 830947, KT 830948, KT 830949, KT 830950, KT 830951, KT 830952, KT 830953, KT 830954, KT 830955, KT 830956, KT 830957, KT 830958, KT 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r>
                    <w:br w:type="page"/>
                  </w:r>
                </w:p>
                <w:p>
                  <w:bookmarkStart w:id="12" w:name="JR_PAGE_ANCHOR_0_2"/>
                  <w:bookmarkEnd w:id="12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bookmarkStart w:id="13" w:name="JR_PAGE_ANCHOR_0_2"/>
                  <w:bookmarkEnd w:id="13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bookmarkStart w:id="14" w:name="JR_PAGE_ANCHOR_0_2"/>
                  <w:bookmarkEnd w:id="14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bookmarkStart w:id="15" w:name="JR_PAGE_ANCHOR_0_2"/>
                  <w:bookmarkEnd w:id="15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bookmarkStart w:id="16" w:name="JR_PAGE_ANCHOR_0_2"/>
                  <w:bookmarkEnd w:id="16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10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Страница 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00"/>
        <w:gridCol w:w="100"/>
        <w:gridCol w:w="5300"/>
        <w:gridCol w:w="1840"/>
        <w:gridCol w:w="2160"/>
        <w:gridCol w:w="60"/>
        <w:gridCol w:w="60"/>
        <w:gridCol w:w="160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3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1800"/>
              <w:gridCol w:w="4400"/>
              <w:gridCol w:w="3880"/>
            </w:tblGrid>
            <w:tr>
              <w:trPr>
                <w:trHeight w:hRule="exact" w:val="8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bookmarkStart w:id="18" w:name="JR_PAGE_ANCHOR_0_3"/>
                  <w:bookmarkEnd w:id="18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800"/>
                    <w:gridCol w:w="1800"/>
                  </w:tblGrid>
                  <w:tr>
                    <w:trPr>
                      <w:trHeight w:hRule="exact" w:val="400"/>
                    </w:trPr>
                    <w:tc>
                      <w:tcPr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  <w:b w:val="true"/>
                          </w:rPr>
                          <w:t xml:space="preserve">код ОК ОКПД 2</w:t>
                        </w:r>
                      </w:p>
                    </w:tc>
                  </w:tr>
                  <w:tr>
                    <w:trPr>
                      <w:trHeight w:hRule="exact" w:val="400"/>
                    </w:trPr>
                    <w:tc>
                      <w:tcPr>
                        <w:tcBorders>
                          <w:top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  <w:b w:val="true"/>
                          </w:rPr>
                          <w:t xml:space="preserve">код ТН ВЭД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400"/>
                    <w:gridCol w:w="4400"/>
                  </w:tblGrid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  <w:b w:val="true"/>
                          </w:rPr>
                          <w:t xml:space="preserve">Наименование продукции и иные сведения о продукции, обеспечивающие ее идентификацию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880"/>
                    <w:gridCol w:w="3880"/>
                  </w:tblGrid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  <w:b w:val="true"/>
                          </w:rPr>
                          <w:t xml:space="preserve">Обозначение документации, по которой выпускается продукция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400"/>
                    <w:gridCol w:w="4400"/>
                  </w:tblGrid>
                  <w:tr>
                    <w:trPr>
                      <w:trHeight w:hRule="exact" w:val="600"/>
                    </w:trPr>
                    <w:tc>
                      <w:tcPr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vAlign w:val="top"/>
                      </w:tcPr>
                      <w:p>
                        <w:pPr>
                          <w:ind w:left="0" w:right="0"/>
                          <w:jc w:val="left"/>
                          <w:spacing w:lineRule="auto" w:line="240" w:after="0" w:before="0"/>
                        </w:pP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</w:rPr>
                          <w:t xml:space="preserve">830959, KT 830960</w:t>
                          <w:br/>
                        </w:r>
                        <w:r>
                          <w:rPr>
                            <w:rFonts w:ascii="Arial" w:hAnsi="Arial" w:eastAsia="Arial" w:cs="Arial"/>
                            <w:color w:val="000000"/>
                            <w:sz w:val="22"/>
                            <w:b w:val="true"/>
                          </w:rPr>
                          <w:t xml:space="preserve">Иные сведения: 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bookmarkStart w:id="19" w:name="JR_PAGE_ANCHOR_0_3"/>
                  <w:bookmarkEnd w:id="19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800"/>
                    <w:gridCol w:w="1800"/>
                  </w:tblGrid>
                </w:tbl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bookmarkStart w:id="20" w:name="JR_PAGE_ANCHOR_0_3"/>
                  <w:bookmarkEnd w:id="20"/>
                </w:p>
                <w:p>
                  <w:r>
                    <w:br w:type="page"/>
                  </w:r>
                </w:p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880"/>
                    <w:gridCol w:w="3880"/>
                  </w:tblGrid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Руководитель (уполномоченное им лицо) органа, регистрирующего декларацию о соответствии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 w:righ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МП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Специалист (специалисты) участвующий в процессе подтверждения соответствия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10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Страница 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112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.png" Type="http://schemas.openxmlformats.org/officeDocument/2006/relationships/image" Target="media/img_0_0_0.png"/>
</Relationships>

</file>

<file path=docProps/app.xml><?xml version="1.0" encoding="utf-8"?>
<Properties xmlns="http://schemas.openxmlformats.org/officeDocument/2006/extended-properties">
  <Application>JasperReports Library version 6.4.0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